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A75FB6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7C00CD">
              <w:rPr>
                <w:rFonts w:ascii="宋体" w:eastAsia="宋体" w:hAnsi="宋体" w:hint="eastAsia"/>
                <w:szCs w:val="21"/>
                <w:u w:val="single"/>
              </w:rPr>
              <w:t>教学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科研</w:t>
            </w:r>
            <w:r w:rsidR="007C00CD">
              <w:rPr>
                <w:rFonts w:ascii="宋体" w:eastAsia="宋体" w:hAnsi="宋体" w:hint="eastAsia"/>
                <w:szCs w:val="21"/>
                <w:u w:val="single"/>
              </w:rPr>
              <w:t>基本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7C00C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T</w:t>
            </w:r>
            <w:r w:rsidR="00E71E1A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3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-</w:t>
            </w:r>
            <w:r w:rsidR="007C00C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R</w:t>
            </w:r>
            <w:r w:rsidR="00FF194C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3</w:t>
            </w:r>
            <w:r w:rsidR="00A75FB6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B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7C00CD" w:rsidRPr="00B74E2E" w:rsidTr="00022804">
        <w:trPr>
          <w:jc w:val="center"/>
        </w:trPr>
        <w:tc>
          <w:tcPr>
            <w:tcW w:w="822" w:type="dxa"/>
            <w:vAlign w:val="center"/>
          </w:tcPr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3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7C00CD" w:rsidRPr="00B74E2E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7C00CD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每年至少讲授本科生课程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门，每年承担的教学课时总数不低于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64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包含本科和研究生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)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，且教学质量评价为合格；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参编教材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部；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主持或参加教改项目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以第一作者公开发表教改论文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篇。</w:t>
            </w:r>
          </w:p>
          <w:p w:rsidR="007C00CD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7C00CD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7C00CD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7C00CD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6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参与学院实践教学基地申报、建设与运营；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主持实践教学项目或虚拟仿真建设项目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每学年承担实践教学任务不少于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/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年；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参编实验规程或手册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申报各层次实践教学改革项目或学校重点实验室开放、个性化实验项目；</w:t>
            </w:r>
          </w:p>
          <w:p w:rsidR="007C00CD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篇教改论文。</w:t>
            </w:r>
          </w:p>
          <w:p w:rsidR="007C00CD" w:rsidRPr="00EE5442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84" w:type="dxa"/>
            <w:gridSpan w:val="3"/>
          </w:tcPr>
          <w:p w:rsidR="007C00CD" w:rsidRPr="00B74E2E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7C00CD" w:rsidRPr="00EF3647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参与获得校级以上教学成果奖励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项（含学校重点实验室开放、个性化实验项目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项）或指导创新类教学活动；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获得校级以上讲课比赛三等奖；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参加国内或国际高水平教学研究会议并作报告；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指导学生实习不少于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次或毕业设计。</w:t>
            </w:r>
          </w:p>
          <w:p w:rsidR="007C00CD" w:rsidRPr="0027394D" w:rsidRDefault="007C00C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7C00CD" w:rsidRDefault="007C00C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7C00CD" w:rsidRDefault="007C00C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7C00CD" w:rsidRPr="00EF3647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7C00CD" w:rsidRPr="00EF3647" w:rsidRDefault="007C00CD" w:rsidP="0002280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F3647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A75FB6" w:rsidRPr="00B74E2E" w:rsidTr="00022804">
        <w:trPr>
          <w:jc w:val="center"/>
        </w:trPr>
        <w:tc>
          <w:tcPr>
            <w:tcW w:w="822" w:type="dxa"/>
            <w:vAlign w:val="center"/>
          </w:tcPr>
          <w:p w:rsidR="00A75FB6" w:rsidRPr="00B74E2E" w:rsidRDefault="00A75FB6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R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3B</w:t>
            </w:r>
          </w:p>
          <w:p w:rsidR="00A75FB6" w:rsidRPr="00B74E2E" w:rsidRDefault="00A75FB6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A75FB6" w:rsidRPr="00B74E2E" w:rsidRDefault="00A75FB6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A75FB6" w:rsidRPr="00B74E2E" w:rsidRDefault="00A75FB6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A75FB6" w:rsidRPr="00B74E2E" w:rsidRDefault="00A75FB6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A75FB6" w:rsidRPr="00B74E2E" w:rsidRDefault="00A75FB6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lastRenderedPageBreak/>
              <w:t>务</w:t>
            </w:r>
          </w:p>
        </w:tc>
        <w:tc>
          <w:tcPr>
            <w:tcW w:w="4310" w:type="dxa"/>
            <w:gridSpan w:val="3"/>
          </w:tcPr>
          <w:p w:rsidR="00A75FB6" w:rsidRPr="00B74E2E" w:rsidRDefault="00A75FB6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lastRenderedPageBreak/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A75FB6" w:rsidRPr="00FB129C" w:rsidRDefault="00A75FB6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主持或主研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项科研项目；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以第一作者或者通讯作者发表高水平中文核心期刊论文不少于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篇（期刊目录由学院教授委员会认定）。</w:t>
            </w:r>
          </w:p>
          <w:p w:rsidR="00A75FB6" w:rsidRPr="00B74E2E" w:rsidRDefault="00A75FB6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784" w:type="dxa"/>
            <w:gridSpan w:val="3"/>
          </w:tcPr>
          <w:p w:rsidR="00A75FB6" w:rsidRPr="00B74E2E" w:rsidRDefault="00A75FB6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lastRenderedPageBreak/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A75FB6" w:rsidRPr="00FB129C" w:rsidRDefault="00A75FB6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以第一作者或者通讯作者发表的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篇代表性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检索论文平均影响因子大于所在二级学科规定标准（具体规定标准由学院教授委员会认定）；</w:t>
            </w:r>
          </w:p>
          <w:p w:rsidR="00A75FB6" w:rsidRPr="00FB129C" w:rsidRDefault="00A75FB6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以第一作者或者通讯作者发表高水平中文核心期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lastRenderedPageBreak/>
              <w:t>刊论文不少于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篇（期刊目录由学院教授委员会认定）；</w:t>
            </w:r>
          </w:p>
          <w:p w:rsidR="00A75FB6" w:rsidRDefault="00A75FB6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在国内或国际会议上做报告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次；</w:t>
            </w:r>
          </w:p>
          <w:p w:rsidR="00A75FB6" w:rsidRDefault="00A75FB6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聘期内到位科研经费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45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万元及以上。</w:t>
            </w:r>
          </w:p>
          <w:p w:rsidR="00A75FB6" w:rsidRDefault="00A75FB6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A75FB6" w:rsidRPr="00633B08" w:rsidRDefault="00A75FB6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lastRenderedPageBreak/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C6328E">
              <w:rPr>
                <w:rFonts w:ascii="Times New Roman" w:eastAsia="宋体" w:hAnsi="Times New Roman" w:cs="Times New Roman" w:hint="eastAsia"/>
                <w:szCs w:val="21"/>
              </w:rPr>
              <w:t>基本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539AD"/>
    <w:rsid w:val="0027394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67E81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33B08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7C00CD"/>
    <w:rsid w:val="00804FB2"/>
    <w:rsid w:val="0082686D"/>
    <w:rsid w:val="00845545"/>
    <w:rsid w:val="00853C3C"/>
    <w:rsid w:val="008733E5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75FB6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BF7758"/>
    <w:rsid w:val="00C162DC"/>
    <w:rsid w:val="00C55D5A"/>
    <w:rsid w:val="00C579B0"/>
    <w:rsid w:val="00C6328E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1E1A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06FAB"/>
    <w:rsid w:val="00F14D66"/>
    <w:rsid w:val="00F161E5"/>
    <w:rsid w:val="00F2525E"/>
    <w:rsid w:val="00F4032E"/>
    <w:rsid w:val="00F660D9"/>
    <w:rsid w:val="00F80105"/>
    <w:rsid w:val="00F96B94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1265</Characters>
  <Application>Microsoft Office Word</Application>
  <DocSecurity>0</DocSecurity>
  <Lines>10</Lines>
  <Paragraphs>2</Paragraphs>
  <ScaleCrop>false</ScaleCrop>
  <Company>微软中国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2018-06-19T08:43:00Z</dcterms:created>
  <dcterms:modified xsi:type="dcterms:W3CDTF">2018-06-19T09:04:00Z</dcterms:modified>
</cp:coreProperties>
</file>